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A" w:rsidRPr="001214BC" w:rsidRDefault="006F6A4C" w:rsidP="0078072D">
      <w:pPr>
        <w:jc w:val="center"/>
        <w:rPr>
          <w:rFonts w:ascii="Arial" w:hAnsi="Arial" w:cs="Arial"/>
          <w:b/>
          <w:sz w:val="32"/>
          <w:szCs w:val="32"/>
        </w:rPr>
      </w:pPr>
      <w:r w:rsidRPr="001214BC">
        <w:rPr>
          <w:rFonts w:ascii="Arial" w:hAnsi="Arial" w:cs="Arial"/>
          <w:b/>
          <w:sz w:val="32"/>
          <w:szCs w:val="32"/>
        </w:rPr>
        <w:t xml:space="preserve"> </w:t>
      </w:r>
      <w:r w:rsidR="0078072D" w:rsidRPr="001214BC">
        <w:rPr>
          <w:rFonts w:ascii="Arial" w:hAnsi="Arial" w:cs="Arial"/>
          <w:b/>
          <w:sz w:val="32"/>
          <w:szCs w:val="32"/>
        </w:rPr>
        <w:t>Funding Application</w:t>
      </w:r>
    </w:p>
    <w:p w:rsidR="0078072D" w:rsidRPr="001214BC" w:rsidRDefault="00204744" w:rsidP="007807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Regional Cumulative Effects Assessment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Group/Organization:   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Contact Person(s):</w:t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Postal Code: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______________________________________________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Number:</w:t>
      </w:r>
      <w:r>
        <w:rPr>
          <w:rFonts w:ascii="Arial" w:hAnsi="Arial" w:cs="Arial"/>
          <w:sz w:val="24"/>
          <w:szCs w:val="24"/>
        </w:rPr>
        <w:tab/>
        <w:t xml:space="preserve">   Business: ______________________________________</w:t>
      </w:r>
    </w:p>
    <w:p w:rsidR="0078072D" w:rsidRDefault="0078072D" w:rsidP="0078072D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Home:  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Cell:     ________________________________________</w:t>
      </w:r>
    </w:p>
    <w:p w:rsidR="0078072D" w:rsidRDefault="0078072D" w:rsidP="007807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14BC">
        <w:rPr>
          <w:rFonts w:ascii="Arial" w:hAnsi="Arial" w:cs="Arial"/>
          <w:sz w:val="24"/>
          <w:szCs w:val="24"/>
        </w:rPr>
        <w:tab/>
      </w:r>
      <w:r w:rsidR="001214BC">
        <w:rPr>
          <w:rFonts w:ascii="Arial" w:hAnsi="Arial" w:cs="Arial"/>
          <w:sz w:val="24"/>
          <w:szCs w:val="24"/>
        </w:rPr>
        <w:tab/>
      </w:r>
      <w:r w:rsidR="001214BC">
        <w:rPr>
          <w:rFonts w:ascii="Arial" w:hAnsi="Arial" w:cs="Arial"/>
          <w:sz w:val="24"/>
          <w:szCs w:val="24"/>
        </w:rPr>
        <w:tab/>
        <w:t xml:space="preserve">   E-mail:  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1214BC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Alternate Contact:</w:t>
      </w:r>
      <w:r>
        <w:rPr>
          <w:rFonts w:ascii="Arial" w:hAnsi="Arial" w:cs="Arial"/>
          <w:sz w:val="24"/>
          <w:szCs w:val="24"/>
        </w:rPr>
        <w:tab/>
        <w:t xml:space="preserve">  _______________________________________________</w:t>
      </w:r>
    </w:p>
    <w:p w:rsidR="001214BC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9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Phone No.: ______</w:t>
      </w:r>
      <w:r w:rsidR="00A2296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214BC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9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Cell:</w:t>
      </w:r>
      <w:r>
        <w:rPr>
          <w:rFonts w:ascii="Arial" w:hAnsi="Arial" w:cs="Arial"/>
          <w:sz w:val="24"/>
          <w:szCs w:val="24"/>
        </w:rPr>
        <w:tab/>
        <w:t>___</w:t>
      </w:r>
      <w:r w:rsidR="00A2296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1214BC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296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E-mail:  </w:t>
      </w:r>
      <w:r w:rsidR="00A2296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1214BC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8072D" w:rsidRDefault="001214BC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8072D">
        <w:rPr>
          <w:rFonts w:ascii="Arial" w:hAnsi="Arial" w:cs="Arial"/>
          <w:sz w:val="24"/>
          <w:szCs w:val="24"/>
        </w:rPr>
        <w:t>.</w:t>
      </w:r>
      <w:r w:rsidR="0078072D">
        <w:rPr>
          <w:rFonts w:ascii="Arial" w:hAnsi="Arial" w:cs="Arial"/>
          <w:sz w:val="24"/>
          <w:szCs w:val="24"/>
        </w:rPr>
        <w:tab/>
        <w:t>What is the nature of your group? (</w:t>
      </w:r>
      <w:proofErr w:type="gramStart"/>
      <w:r w:rsidR="0078072D">
        <w:rPr>
          <w:rFonts w:ascii="Arial" w:hAnsi="Arial" w:cs="Arial"/>
          <w:sz w:val="24"/>
          <w:szCs w:val="24"/>
        </w:rPr>
        <w:t>e.g</w:t>
      </w:r>
      <w:proofErr w:type="gramEnd"/>
      <w:r w:rsidR="0078072D">
        <w:rPr>
          <w:rFonts w:ascii="Arial" w:hAnsi="Arial" w:cs="Arial"/>
          <w:sz w:val="24"/>
          <w:szCs w:val="24"/>
        </w:rPr>
        <w:t>. resource users, First Nation</w:t>
      </w:r>
      <w:r w:rsidR="00204744">
        <w:rPr>
          <w:rFonts w:ascii="Arial" w:hAnsi="Arial" w:cs="Arial"/>
          <w:sz w:val="24"/>
          <w:szCs w:val="24"/>
        </w:rPr>
        <w:t>, community council</w:t>
      </w:r>
      <w:r w:rsidR="0078072D">
        <w:rPr>
          <w:rFonts w:ascii="Arial" w:hAnsi="Arial" w:cs="Arial"/>
          <w:sz w:val="24"/>
          <w:szCs w:val="24"/>
        </w:rPr>
        <w:t xml:space="preserve"> etc.)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78072D" w:rsidRDefault="00204744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8072D">
        <w:rPr>
          <w:rFonts w:ascii="Arial" w:hAnsi="Arial" w:cs="Arial"/>
          <w:sz w:val="24"/>
          <w:szCs w:val="24"/>
        </w:rPr>
        <w:t>.</w:t>
      </w:r>
      <w:r w:rsidR="0078072D">
        <w:rPr>
          <w:rFonts w:ascii="Arial" w:hAnsi="Arial" w:cs="Arial"/>
          <w:sz w:val="24"/>
          <w:szCs w:val="24"/>
        </w:rPr>
        <w:tab/>
        <w:t>Is there an organization executive?  Who are they?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78072D" w:rsidRDefault="0078072D">
      <w:pPr>
        <w:rPr>
          <w:rFonts w:ascii="Arial" w:hAnsi="Arial" w:cs="Arial"/>
          <w:sz w:val="24"/>
          <w:szCs w:val="24"/>
        </w:rPr>
      </w:pPr>
    </w:p>
    <w:p w:rsidR="0078072D" w:rsidRDefault="00204744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78072D">
        <w:rPr>
          <w:rFonts w:ascii="Arial" w:hAnsi="Arial" w:cs="Arial"/>
          <w:sz w:val="24"/>
          <w:szCs w:val="24"/>
        </w:rPr>
        <w:t>.</w:t>
      </w:r>
      <w:r w:rsidR="0078072D">
        <w:rPr>
          <w:rFonts w:ascii="Arial" w:hAnsi="Arial" w:cs="Arial"/>
          <w:sz w:val="24"/>
          <w:szCs w:val="24"/>
        </w:rPr>
        <w:tab/>
        <w:t>What are the issue(s) of concern to be addressed? (Be specific)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78072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</w:t>
      </w:r>
    </w:p>
    <w:p w:rsidR="00723C99" w:rsidRDefault="00723C99" w:rsidP="0078072D">
      <w:pPr>
        <w:ind w:left="720" w:hanging="720"/>
        <w:rPr>
          <w:rFonts w:ascii="Arial" w:hAnsi="Arial" w:cs="Arial"/>
          <w:sz w:val="24"/>
          <w:szCs w:val="24"/>
        </w:rPr>
      </w:pPr>
    </w:p>
    <w:p w:rsidR="0078072D" w:rsidRPr="00E24C9A" w:rsidRDefault="000128B4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7</w:t>
      </w:r>
      <w:r w:rsidR="0078072D" w:rsidRPr="00E24C9A">
        <w:rPr>
          <w:rFonts w:ascii="Arial" w:hAnsi="Arial" w:cs="Arial"/>
          <w:sz w:val="24"/>
          <w:szCs w:val="24"/>
        </w:rPr>
        <w:t>.</w:t>
      </w:r>
      <w:r w:rsidR="0078072D" w:rsidRPr="00E24C9A">
        <w:rPr>
          <w:rFonts w:ascii="Arial" w:hAnsi="Arial" w:cs="Arial"/>
          <w:sz w:val="24"/>
          <w:szCs w:val="24"/>
        </w:rPr>
        <w:tab/>
        <w:t>Outline your activity plan. (Use a separate sheet if necessary)</w:t>
      </w:r>
    </w:p>
    <w:p w:rsidR="008A460B" w:rsidRPr="00E24C9A" w:rsidRDefault="008A460B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</w:r>
      <w:r w:rsidR="00AD0D6E" w:rsidRPr="00E24C9A">
        <w:rPr>
          <w:rFonts w:ascii="Arial" w:hAnsi="Arial" w:cs="Arial"/>
          <w:sz w:val="24"/>
          <w:szCs w:val="24"/>
        </w:rPr>
        <w:t xml:space="preserve">Who will </w:t>
      </w:r>
      <w:r w:rsidRPr="00E24C9A">
        <w:rPr>
          <w:rFonts w:ascii="Arial" w:hAnsi="Arial" w:cs="Arial"/>
          <w:sz w:val="24"/>
          <w:szCs w:val="24"/>
        </w:rPr>
        <w:t xml:space="preserve">be </w:t>
      </w:r>
      <w:r w:rsidR="00AD0D6E" w:rsidRPr="00E24C9A">
        <w:rPr>
          <w:rFonts w:ascii="Arial" w:hAnsi="Arial" w:cs="Arial"/>
          <w:sz w:val="24"/>
          <w:szCs w:val="24"/>
        </w:rPr>
        <w:t>review</w:t>
      </w:r>
      <w:r w:rsidRPr="00E24C9A">
        <w:rPr>
          <w:rFonts w:ascii="Arial" w:hAnsi="Arial" w:cs="Arial"/>
          <w:sz w:val="24"/>
          <w:szCs w:val="24"/>
        </w:rPr>
        <w:t>ing</w:t>
      </w:r>
      <w:r w:rsidR="00AD0D6E" w:rsidRPr="00E24C9A">
        <w:rPr>
          <w:rFonts w:ascii="Arial" w:hAnsi="Arial" w:cs="Arial"/>
          <w:sz w:val="24"/>
          <w:szCs w:val="24"/>
        </w:rPr>
        <w:t xml:space="preserve"> the documents?  How?  </w:t>
      </w:r>
      <w:proofErr w:type="gramStart"/>
      <w:r w:rsidRPr="00E24C9A">
        <w:rPr>
          <w:rFonts w:ascii="Arial" w:hAnsi="Arial" w:cs="Arial"/>
          <w:sz w:val="24"/>
          <w:szCs w:val="24"/>
        </w:rPr>
        <w:t>Over what time period?</w:t>
      </w:r>
      <w:proofErr w:type="gramEnd"/>
    </w:p>
    <w:p w:rsidR="00D4023B" w:rsidRPr="00E24C9A" w:rsidRDefault="00D4023B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  <w:t>What and how will community input be sought?</w:t>
      </w:r>
    </w:p>
    <w:p w:rsidR="000E6093" w:rsidRPr="00E24C9A" w:rsidRDefault="000E6093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  <w:t>How will activities be coordinated?</w:t>
      </w:r>
    </w:p>
    <w:p w:rsidR="0078072D" w:rsidRPr="00E24C9A" w:rsidRDefault="00AD0D6E" w:rsidP="008A460B">
      <w:pPr>
        <w:ind w:left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>What will be the product</w:t>
      </w:r>
      <w:r w:rsidR="008A460B" w:rsidRPr="00E24C9A">
        <w:rPr>
          <w:rFonts w:ascii="Arial" w:hAnsi="Arial" w:cs="Arial"/>
          <w:sz w:val="24"/>
          <w:szCs w:val="24"/>
        </w:rPr>
        <w:t xml:space="preserve"> at the end of the review</w:t>
      </w:r>
      <w:r w:rsidRPr="00E24C9A">
        <w:rPr>
          <w:rFonts w:ascii="Arial" w:hAnsi="Arial" w:cs="Arial"/>
          <w:sz w:val="24"/>
          <w:szCs w:val="24"/>
        </w:rPr>
        <w:t>?</w:t>
      </w:r>
    </w:p>
    <w:p w:rsidR="0078072D" w:rsidRPr="00E24C9A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  <w:t>Who will be involved</w:t>
      </w:r>
      <w:r w:rsidR="008A460B" w:rsidRPr="00E24C9A">
        <w:rPr>
          <w:rFonts w:ascii="Arial" w:hAnsi="Arial" w:cs="Arial"/>
          <w:sz w:val="24"/>
          <w:szCs w:val="24"/>
        </w:rPr>
        <w:t xml:space="preserve"> in developing the final submission/presentation</w:t>
      </w:r>
      <w:r w:rsidRPr="00E24C9A">
        <w:rPr>
          <w:rFonts w:ascii="Arial" w:hAnsi="Arial" w:cs="Arial"/>
          <w:sz w:val="24"/>
          <w:szCs w:val="24"/>
        </w:rPr>
        <w:t>?</w:t>
      </w:r>
    </w:p>
    <w:p w:rsidR="000E6093" w:rsidRPr="00E24C9A" w:rsidRDefault="00AD0D6E" w:rsidP="000E6093">
      <w:pPr>
        <w:ind w:left="720" w:hanging="720"/>
        <w:rPr>
          <w:rFonts w:ascii="Arial" w:hAnsi="Arial" w:cs="Arial"/>
          <w:b/>
          <w:i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</w:r>
      <w:r w:rsidRPr="00E24C9A">
        <w:rPr>
          <w:rFonts w:ascii="Arial" w:hAnsi="Arial" w:cs="Arial"/>
          <w:b/>
          <w:i/>
          <w:sz w:val="24"/>
          <w:szCs w:val="24"/>
        </w:rPr>
        <w:t>If advisors will be contracted, a signed letter, on their letterhead is needed to confirm that, should funding be available, they are committed to undertake the activities outlined</w:t>
      </w:r>
      <w:r w:rsidR="000E6093" w:rsidRPr="00E24C9A">
        <w:rPr>
          <w:rFonts w:ascii="Arial" w:hAnsi="Arial" w:cs="Arial"/>
          <w:b/>
          <w:i/>
          <w:sz w:val="24"/>
          <w:szCs w:val="24"/>
        </w:rPr>
        <w:t>, in the time and, for the amount indicated</w:t>
      </w:r>
      <w:r w:rsidR="00D4023B" w:rsidRPr="00E24C9A">
        <w:rPr>
          <w:rFonts w:ascii="Arial" w:hAnsi="Arial" w:cs="Arial"/>
          <w:b/>
          <w:i/>
          <w:sz w:val="24"/>
          <w:szCs w:val="24"/>
        </w:rPr>
        <w:t xml:space="preserve"> (see example)</w:t>
      </w:r>
      <w:r w:rsidR="000E6093" w:rsidRPr="00E24C9A">
        <w:rPr>
          <w:rFonts w:ascii="Arial" w:hAnsi="Arial" w:cs="Arial"/>
          <w:b/>
          <w:i/>
          <w:sz w:val="24"/>
          <w:szCs w:val="24"/>
        </w:rPr>
        <w:t>.</w:t>
      </w:r>
    </w:p>
    <w:p w:rsidR="00F8027D" w:rsidRDefault="0078072D" w:rsidP="0078072D">
      <w:pPr>
        <w:ind w:left="720" w:hanging="720"/>
        <w:rPr>
          <w:rFonts w:ascii="Arial" w:hAnsi="Arial" w:cs="Arial"/>
          <w:sz w:val="24"/>
          <w:szCs w:val="24"/>
        </w:rPr>
      </w:pPr>
      <w:r w:rsidRPr="00E24C9A">
        <w:rPr>
          <w:rFonts w:ascii="Arial" w:hAnsi="Arial" w:cs="Arial"/>
          <w:sz w:val="24"/>
          <w:szCs w:val="24"/>
        </w:rPr>
        <w:tab/>
        <w:t>How much will it cost?</w:t>
      </w:r>
      <w:r w:rsidR="001B0B25" w:rsidRPr="00E24C9A">
        <w:rPr>
          <w:rFonts w:ascii="Arial" w:hAnsi="Arial" w:cs="Arial"/>
          <w:sz w:val="24"/>
          <w:szCs w:val="24"/>
        </w:rPr>
        <w:t xml:space="preserve"> F</w:t>
      </w:r>
      <w:r w:rsidR="001B0B25">
        <w:rPr>
          <w:rFonts w:ascii="Arial" w:hAnsi="Arial" w:cs="Arial"/>
          <w:sz w:val="24"/>
          <w:szCs w:val="24"/>
        </w:rPr>
        <w:t>or each activity area and overall.</w:t>
      </w:r>
    </w:p>
    <w:p w:rsidR="0082338C" w:rsidRDefault="0082338C">
      <w:pPr>
        <w:rPr>
          <w:rFonts w:ascii="Arial" w:hAnsi="Arial" w:cs="Arial"/>
          <w:sz w:val="24"/>
          <w:szCs w:val="24"/>
        </w:rPr>
      </w:pPr>
    </w:p>
    <w:p w:rsidR="0082338C" w:rsidRDefault="0082338C" w:rsidP="008233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TAXES SHOULD BE INCLUDED, WHERE APPLICABLE, IN THE CALCULATED COSTS</w:t>
      </w:r>
    </w:p>
    <w:p w:rsidR="00F8027D" w:rsidRDefault="00F80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072D" w:rsidRDefault="000128B4" w:rsidP="0078072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F8027D">
        <w:rPr>
          <w:rFonts w:ascii="Arial" w:hAnsi="Arial" w:cs="Arial"/>
          <w:sz w:val="24"/>
          <w:szCs w:val="24"/>
        </w:rPr>
        <w:t>.</w:t>
      </w:r>
      <w:r w:rsidR="00F8027D">
        <w:rPr>
          <w:rFonts w:ascii="Arial" w:hAnsi="Arial" w:cs="Arial"/>
          <w:sz w:val="24"/>
          <w:szCs w:val="24"/>
        </w:rPr>
        <w:tab/>
        <w:t>Outline your budget.  What is the amount being requested?</w:t>
      </w:r>
    </w:p>
    <w:tbl>
      <w:tblPr>
        <w:tblStyle w:val="TableGrid"/>
        <w:tblW w:w="0" w:type="auto"/>
        <w:tblInd w:w="720" w:type="dxa"/>
        <w:tblLook w:val="04A0"/>
      </w:tblPr>
      <w:tblGrid>
        <w:gridCol w:w="6476"/>
        <w:gridCol w:w="2380"/>
      </w:tblGrid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27D" w:rsidRDefault="00F8027D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Disbursements:</w:t>
            </w:r>
          </w:p>
          <w:p w:rsidR="00F8027D" w:rsidRPr="00F8027D" w:rsidRDefault="00F8027D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27D" w:rsidRPr="00F8027D" w:rsidRDefault="00F8027D" w:rsidP="00F80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Amount</w:t>
            </w: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Typing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Printing</w:t>
            </w:r>
            <w:r w:rsidR="001214BC">
              <w:rPr>
                <w:rFonts w:ascii="Arial" w:hAnsi="Arial" w:cs="Arial"/>
                <w:sz w:val="24"/>
                <w:szCs w:val="24"/>
              </w:rPr>
              <w:t>/Photocopying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Expenses (over normal base monthly costs)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D6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Transportation </w:t>
            </w:r>
            <w:r w:rsidR="001214BC">
              <w:rPr>
                <w:rFonts w:ascii="Arial" w:hAnsi="Arial" w:cs="Arial"/>
                <w:sz w:val="24"/>
                <w:szCs w:val="24"/>
              </w:rPr>
              <w:t>(including mileage, cab fare etc.)</w:t>
            </w:r>
          </w:p>
          <w:p w:rsidR="007D6F10" w:rsidRDefault="007D6F10" w:rsidP="007D6F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(</w:t>
            </w:r>
            <w:r w:rsidR="00AD0D6E">
              <w:rPr>
                <w:rFonts w:ascii="Arial" w:hAnsi="Arial" w:cs="Arial"/>
                <w:sz w:val="24"/>
                <w:szCs w:val="24"/>
              </w:rPr>
              <w:t>community meetings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Postage/</w:t>
            </w:r>
            <w:r w:rsidR="001214BC">
              <w:rPr>
                <w:rFonts w:ascii="Arial" w:hAnsi="Arial" w:cs="Arial"/>
                <w:sz w:val="24"/>
                <w:szCs w:val="24"/>
              </w:rPr>
              <w:t>Advertising and o</w:t>
            </w:r>
            <w:r>
              <w:rPr>
                <w:rFonts w:ascii="Arial" w:hAnsi="Arial" w:cs="Arial"/>
                <w:sz w:val="24"/>
                <w:szCs w:val="24"/>
              </w:rPr>
              <w:t>ther communication expenses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Facilitation</w:t>
            </w:r>
            <w:r w:rsidR="00E861BA">
              <w:rPr>
                <w:rFonts w:ascii="Arial" w:hAnsi="Arial" w:cs="Arial"/>
                <w:sz w:val="24"/>
                <w:szCs w:val="24"/>
              </w:rPr>
              <w:t>/Coordination</w:t>
            </w:r>
            <w:r w:rsidR="00AD0D6E">
              <w:rPr>
                <w:rFonts w:ascii="Arial" w:hAnsi="Arial" w:cs="Arial"/>
                <w:sz w:val="24"/>
                <w:szCs w:val="24"/>
              </w:rPr>
              <w:t>/Advisor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</w:t>
            </w:r>
          </w:p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F10" w:rsidTr="00F8027D">
        <w:tc>
          <w:tcPr>
            <w:tcW w:w="6476" w:type="dxa"/>
          </w:tcPr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Honoraria</w:t>
            </w:r>
          </w:p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BC" w:rsidTr="00F8027D">
        <w:tc>
          <w:tcPr>
            <w:tcW w:w="6476" w:type="dxa"/>
          </w:tcPr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costs (hall rental, refreshments etc.)</w:t>
            </w:r>
          </w:p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F10" w:rsidTr="00F8027D">
        <w:tc>
          <w:tcPr>
            <w:tcW w:w="6476" w:type="dxa"/>
          </w:tcPr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specify)</w:t>
            </w:r>
          </w:p>
        </w:tc>
        <w:tc>
          <w:tcPr>
            <w:tcW w:w="2380" w:type="dxa"/>
          </w:tcPr>
          <w:p w:rsidR="007D6F10" w:rsidRDefault="007D6F10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27D" w:rsidRDefault="00F8027D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Expenses:</w:t>
            </w:r>
          </w:p>
          <w:p w:rsidR="00F8027D" w:rsidRPr="00F8027D" w:rsidRDefault="00F8027D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Maps or computer files</w:t>
            </w:r>
          </w:p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25862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Reports</w:t>
            </w:r>
          </w:p>
          <w:p w:rsidR="00F25862" w:rsidRDefault="00F25862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4BC" w:rsidTr="00F8027D">
        <w:tc>
          <w:tcPr>
            <w:tcW w:w="6476" w:type="dxa"/>
          </w:tcPr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specify)</w:t>
            </w:r>
          </w:p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1214BC" w:rsidRDefault="001214BC" w:rsidP="007807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27D" w:rsidTr="00F8027D">
        <w:tc>
          <w:tcPr>
            <w:tcW w:w="6476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862" w:rsidRPr="00F25862" w:rsidRDefault="00F25862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F8027D" w:rsidRDefault="00F8027D" w:rsidP="0078072D">
            <w:pPr>
              <w:rPr>
                <w:rFonts w:ascii="Arial" w:hAnsi="Arial" w:cs="Arial"/>
                <w:sz w:val="24"/>
                <w:szCs w:val="24"/>
              </w:rPr>
            </w:pPr>
          </w:p>
          <w:p w:rsidR="00F25862" w:rsidRPr="00F25862" w:rsidRDefault="00F25862" w:rsidP="007807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7D6F10" w:rsidRDefault="007D6F10" w:rsidP="00F25862">
      <w:pPr>
        <w:rPr>
          <w:rFonts w:ascii="Arial" w:hAnsi="Arial" w:cs="Arial"/>
          <w:sz w:val="24"/>
          <w:szCs w:val="24"/>
        </w:rPr>
      </w:pPr>
    </w:p>
    <w:p w:rsidR="007D6F10" w:rsidRDefault="007D6F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8072D" w:rsidRDefault="000128B4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F25862">
        <w:rPr>
          <w:rFonts w:ascii="Arial" w:hAnsi="Arial" w:cs="Arial"/>
          <w:sz w:val="24"/>
          <w:szCs w:val="24"/>
        </w:rPr>
        <w:t>.</w:t>
      </w:r>
      <w:r w:rsidR="00F25862">
        <w:rPr>
          <w:rFonts w:ascii="Arial" w:hAnsi="Arial" w:cs="Arial"/>
          <w:sz w:val="24"/>
          <w:szCs w:val="24"/>
        </w:rPr>
        <w:tab/>
        <w:t>Other support: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Volunteer hours: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In-kind support: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Cash: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1214BC" w:rsidP="001214B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128B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25862">
        <w:rPr>
          <w:rFonts w:ascii="Arial" w:hAnsi="Arial" w:cs="Arial"/>
          <w:sz w:val="24"/>
          <w:szCs w:val="24"/>
        </w:rPr>
        <w:t>The individual signing this application will be responsible for project and financial management and reporting</w:t>
      </w:r>
      <w:r w:rsidR="004D271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 described in the </w:t>
      </w:r>
      <w:r w:rsidR="004D2718">
        <w:rPr>
          <w:rFonts w:ascii="Arial" w:hAnsi="Arial" w:cs="Arial"/>
          <w:sz w:val="24"/>
          <w:szCs w:val="24"/>
        </w:rPr>
        <w:t>Funding C</w:t>
      </w:r>
      <w:r>
        <w:rPr>
          <w:rFonts w:ascii="Arial" w:hAnsi="Arial" w:cs="Arial"/>
          <w:sz w:val="24"/>
          <w:szCs w:val="24"/>
        </w:rPr>
        <w:t>riteria</w:t>
      </w:r>
      <w:r w:rsidR="00F25862">
        <w:rPr>
          <w:rFonts w:ascii="Arial" w:hAnsi="Arial" w:cs="Arial"/>
          <w:sz w:val="24"/>
          <w:szCs w:val="24"/>
        </w:rPr>
        <w:t>.  Signature of this form indicates that these terms and conditions are accepted.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group/organization official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official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title</w:t>
      </w: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F25862" w:rsidRDefault="00F25862" w:rsidP="00F25862">
      <w:pPr>
        <w:rPr>
          <w:rFonts w:ascii="Arial" w:hAnsi="Arial" w:cs="Arial"/>
          <w:sz w:val="24"/>
          <w:szCs w:val="24"/>
        </w:rPr>
      </w:pPr>
    </w:p>
    <w:p w:rsidR="00033EF8" w:rsidRDefault="00033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5862" w:rsidRPr="00033EF8" w:rsidRDefault="00F25862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lastRenderedPageBreak/>
        <w:t xml:space="preserve">Forward </w:t>
      </w:r>
      <w:r w:rsidR="006E42A2">
        <w:rPr>
          <w:rFonts w:ascii="Arial" w:hAnsi="Arial" w:cs="Arial"/>
          <w:sz w:val="24"/>
          <w:szCs w:val="24"/>
        </w:rPr>
        <w:t xml:space="preserve">a signed </w:t>
      </w:r>
      <w:r w:rsidR="006E42A2">
        <w:rPr>
          <w:rFonts w:ascii="Arial" w:hAnsi="Arial" w:cs="Arial"/>
          <w:b/>
          <w:sz w:val="24"/>
          <w:szCs w:val="24"/>
        </w:rPr>
        <w:t xml:space="preserve">ORIGINAL </w:t>
      </w:r>
      <w:r w:rsidR="006E42A2">
        <w:rPr>
          <w:rFonts w:ascii="Arial" w:hAnsi="Arial" w:cs="Arial"/>
          <w:sz w:val="24"/>
          <w:szCs w:val="24"/>
        </w:rPr>
        <w:t xml:space="preserve">(scanned copies will not </w:t>
      </w:r>
      <w:r w:rsidR="00C326C9">
        <w:rPr>
          <w:rFonts w:ascii="Arial" w:hAnsi="Arial" w:cs="Arial"/>
          <w:sz w:val="24"/>
          <w:szCs w:val="24"/>
        </w:rPr>
        <w:t xml:space="preserve">be </w:t>
      </w:r>
      <w:r w:rsidR="006E42A2">
        <w:rPr>
          <w:rFonts w:ascii="Arial" w:hAnsi="Arial" w:cs="Arial"/>
          <w:sz w:val="24"/>
          <w:szCs w:val="24"/>
        </w:rPr>
        <w:t>accepted)</w:t>
      </w:r>
      <w:r w:rsidRPr="00033EF8">
        <w:rPr>
          <w:rFonts w:ascii="Arial" w:hAnsi="Arial" w:cs="Arial"/>
          <w:sz w:val="24"/>
          <w:szCs w:val="24"/>
        </w:rPr>
        <w:t xml:space="preserve"> to:</w:t>
      </w:r>
    </w:p>
    <w:p w:rsid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</w:p>
    <w:p w:rsidR="00033EF8" w:rsidRP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t>Manitoba Clean Environment Commission</w:t>
      </w:r>
    </w:p>
    <w:p w:rsidR="00033EF8" w:rsidRP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t>305-155 Carlton St.</w:t>
      </w:r>
    </w:p>
    <w:p w:rsidR="00033EF8" w:rsidRP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t>Winnipeg</w:t>
      </w:r>
      <w:proofErr w:type="gramStart"/>
      <w:r w:rsidRPr="00033EF8">
        <w:rPr>
          <w:rFonts w:ascii="Arial" w:hAnsi="Arial" w:cs="Arial"/>
          <w:sz w:val="24"/>
          <w:szCs w:val="24"/>
        </w:rPr>
        <w:t>,  MB</w:t>
      </w:r>
      <w:proofErr w:type="gramEnd"/>
      <w:r w:rsidRPr="00033EF8">
        <w:rPr>
          <w:rFonts w:ascii="Arial" w:hAnsi="Arial" w:cs="Arial"/>
          <w:sz w:val="24"/>
          <w:szCs w:val="24"/>
        </w:rPr>
        <w:t xml:space="preserve"> R3C 3H8</w:t>
      </w:r>
    </w:p>
    <w:p w:rsid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</w:p>
    <w:p w:rsidR="00033EF8" w:rsidRP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t>Ph:</w:t>
      </w:r>
      <w:r w:rsidRPr="00033EF8">
        <w:rPr>
          <w:rFonts w:ascii="Arial" w:hAnsi="Arial" w:cs="Arial"/>
          <w:sz w:val="24"/>
          <w:szCs w:val="24"/>
        </w:rPr>
        <w:tab/>
        <w:t>204-945-7</w:t>
      </w:r>
      <w:r w:rsidR="000B5801">
        <w:rPr>
          <w:rFonts w:ascii="Arial" w:hAnsi="Arial" w:cs="Arial"/>
          <w:sz w:val="24"/>
          <w:szCs w:val="24"/>
        </w:rPr>
        <w:t>091</w:t>
      </w:r>
    </w:p>
    <w:p w:rsidR="00033EF8" w:rsidRPr="00033EF8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033EF8">
        <w:rPr>
          <w:rFonts w:ascii="Arial" w:hAnsi="Arial" w:cs="Arial"/>
          <w:sz w:val="24"/>
          <w:szCs w:val="24"/>
        </w:rPr>
        <w:tab/>
        <w:t>800-597-3556 (toll free in Manitoba)</w:t>
      </w:r>
    </w:p>
    <w:p w:rsidR="00033EF8" w:rsidRPr="006F6A4C" w:rsidRDefault="00033EF8" w:rsidP="00033EF8">
      <w:pPr>
        <w:pStyle w:val="NoSpacing"/>
        <w:rPr>
          <w:rFonts w:ascii="Arial" w:hAnsi="Arial" w:cs="Arial"/>
          <w:sz w:val="24"/>
          <w:szCs w:val="24"/>
        </w:rPr>
      </w:pPr>
      <w:r w:rsidRPr="006F6A4C">
        <w:rPr>
          <w:rFonts w:ascii="Arial" w:hAnsi="Arial" w:cs="Arial"/>
          <w:sz w:val="24"/>
          <w:szCs w:val="24"/>
        </w:rPr>
        <w:t xml:space="preserve">Fax: </w:t>
      </w:r>
      <w:r w:rsidRPr="006F6A4C">
        <w:rPr>
          <w:rFonts w:ascii="Arial" w:hAnsi="Arial" w:cs="Arial"/>
          <w:sz w:val="24"/>
          <w:szCs w:val="24"/>
        </w:rPr>
        <w:tab/>
        <w:t>204-945-0090</w:t>
      </w:r>
    </w:p>
    <w:p w:rsidR="00033EF8" w:rsidRPr="00677BFD" w:rsidRDefault="00033EF8" w:rsidP="00033EF8">
      <w:pPr>
        <w:pStyle w:val="NoSpacing"/>
        <w:rPr>
          <w:lang w:val="fr-CA"/>
        </w:rPr>
      </w:pPr>
      <w:proofErr w:type="gramStart"/>
      <w:r w:rsidRPr="00033EF8">
        <w:rPr>
          <w:rFonts w:ascii="Arial" w:hAnsi="Arial" w:cs="Arial"/>
          <w:sz w:val="24"/>
          <w:szCs w:val="24"/>
          <w:lang w:val="fr-CA"/>
        </w:rPr>
        <w:t>e-mail</w:t>
      </w:r>
      <w:proofErr w:type="gramEnd"/>
      <w:r w:rsidRPr="00033EF8">
        <w:rPr>
          <w:rFonts w:ascii="Arial" w:hAnsi="Arial" w:cs="Arial"/>
          <w:sz w:val="24"/>
          <w:szCs w:val="24"/>
          <w:lang w:val="fr-CA"/>
        </w:rPr>
        <w:t>:</w:t>
      </w:r>
      <w:r w:rsidRPr="00677BFD">
        <w:rPr>
          <w:lang w:val="fr-CA"/>
        </w:rPr>
        <w:t xml:space="preserve"> </w:t>
      </w:r>
      <w:hyperlink r:id="rId7" w:history="1">
        <w:r w:rsidRPr="00677BFD">
          <w:rPr>
            <w:rStyle w:val="Hyperlink"/>
            <w:rFonts w:ascii="Arial" w:hAnsi="Arial" w:cs="Arial"/>
            <w:sz w:val="24"/>
            <w:szCs w:val="24"/>
            <w:lang w:val="fr-CA"/>
          </w:rPr>
          <w:t>cec@gov.mb.ca</w:t>
        </w:r>
      </w:hyperlink>
    </w:p>
    <w:p w:rsidR="00033EF8" w:rsidRDefault="00033EF8" w:rsidP="00033EF8">
      <w:pPr>
        <w:spacing w:line="240" w:lineRule="auto"/>
        <w:rPr>
          <w:rFonts w:ascii="Arial" w:hAnsi="Arial" w:cs="Arial"/>
          <w:sz w:val="24"/>
          <w:szCs w:val="24"/>
          <w:lang w:val="fr-CA"/>
        </w:rPr>
      </w:pPr>
    </w:p>
    <w:p w:rsidR="00033EF8" w:rsidRPr="007A6DD1" w:rsidRDefault="00033EF8" w:rsidP="00033EF8">
      <w:pPr>
        <w:jc w:val="center"/>
        <w:rPr>
          <w:rFonts w:ascii="Arial" w:hAnsi="Arial" w:cs="Arial"/>
          <w:lang w:val="fr-CA"/>
        </w:rPr>
      </w:pPr>
    </w:p>
    <w:p w:rsidR="00152542" w:rsidRDefault="00033EF8" w:rsidP="00033EF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</w:t>
      </w:r>
      <w:r w:rsidRPr="001B66D3">
        <w:rPr>
          <w:rFonts w:ascii="Arial" w:hAnsi="Arial" w:cs="Arial"/>
          <w:i/>
          <w:sz w:val="20"/>
          <w:szCs w:val="20"/>
        </w:rPr>
        <w:t xml:space="preserve"> information is being collected will be used to facilitate future communication regarding the hearing and to facilitate your participation.  </w:t>
      </w:r>
      <w:r>
        <w:rPr>
          <w:rFonts w:ascii="Arial" w:hAnsi="Arial" w:cs="Arial"/>
          <w:i/>
          <w:sz w:val="20"/>
          <w:szCs w:val="20"/>
        </w:rPr>
        <w:t xml:space="preserve">Information provided in this application is </w:t>
      </w:r>
      <w:r w:rsidRPr="001B66D3">
        <w:rPr>
          <w:rFonts w:ascii="Arial" w:hAnsi="Arial" w:cs="Arial"/>
          <w:i/>
          <w:sz w:val="20"/>
          <w:szCs w:val="20"/>
        </w:rPr>
        <w:t xml:space="preserve">subject to the Protection of Privacy provisions of </w:t>
      </w:r>
      <w:r w:rsidRPr="001B66D3">
        <w:rPr>
          <w:rFonts w:ascii="Arial" w:hAnsi="Arial" w:cs="Arial"/>
          <w:sz w:val="20"/>
          <w:szCs w:val="20"/>
        </w:rPr>
        <w:t>The Freedom of Information and Privacy Protection Act</w:t>
      </w:r>
      <w:r w:rsidRPr="001B66D3">
        <w:rPr>
          <w:rFonts w:ascii="Arial" w:hAnsi="Arial" w:cs="Arial"/>
          <w:i/>
          <w:sz w:val="20"/>
          <w:szCs w:val="20"/>
        </w:rPr>
        <w:t xml:space="preserve">.  </w:t>
      </w:r>
      <w:proofErr w:type="gramStart"/>
      <w:r w:rsidRPr="001B66D3">
        <w:rPr>
          <w:rFonts w:ascii="Arial" w:hAnsi="Arial" w:cs="Arial"/>
          <w:i/>
          <w:sz w:val="20"/>
          <w:szCs w:val="20"/>
        </w:rPr>
        <w:t>If you have any questions please contact the Commission.</w:t>
      </w:r>
      <w:proofErr w:type="gramEnd"/>
    </w:p>
    <w:p w:rsidR="00152542" w:rsidRDefault="001525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042AEF" w:rsidRDefault="00042AEF">
      <w:pPr>
        <w:rPr>
          <w:rFonts w:ascii="Arial" w:hAnsi="Arial" w:cs="Arial"/>
          <w:sz w:val="24"/>
          <w:szCs w:val="24"/>
        </w:rPr>
      </w:pPr>
    </w:p>
    <w:p w:rsidR="000C36ED" w:rsidRDefault="00C326C9" w:rsidP="00042AE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I</w:t>
      </w:r>
    </w:p>
    <w:p w:rsidR="00042AEF" w:rsidRPr="00042AEF" w:rsidRDefault="00042AEF" w:rsidP="00042A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accounting form to be completed with final amounts and supported by receipts.</w:t>
      </w:r>
    </w:p>
    <w:tbl>
      <w:tblPr>
        <w:tblStyle w:val="TableGrid"/>
        <w:tblW w:w="0" w:type="auto"/>
        <w:tblInd w:w="720" w:type="dxa"/>
        <w:tblLook w:val="04A0"/>
      </w:tblPr>
      <w:tblGrid>
        <w:gridCol w:w="6476"/>
        <w:gridCol w:w="2380"/>
      </w:tblGrid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AEF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General Disbursements:</w:t>
            </w:r>
          </w:p>
          <w:p w:rsidR="00042AEF" w:rsidRPr="00F8027D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AEF" w:rsidRPr="00F8027D" w:rsidRDefault="00042AEF" w:rsidP="000734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 Amount</w:t>
            </w: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Typing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Printing/Photocopying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Expenses (over normal base monthly costs)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 (including mileage, cab fare etc.)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 (out of town only)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Postage/Advertising and other communication expenses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Facilitation/Coordination</w:t>
            </w:r>
            <w:r w:rsidR="000734CE">
              <w:rPr>
                <w:rFonts w:ascii="Arial" w:hAnsi="Arial" w:cs="Arial"/>
                <w:sz w:val="24"/>
                <w:szCs w:val="24"/>
              </w:rPr>
              <w:t>/Advisor</w:t>
            </w:r>
            <w:r w:rsidR="009C61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Accommodation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Honoraria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costs (hall rental, refreshments etc.)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specify)</w:t>
            </w: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AEF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 Expenses:</w:t>
            </w:r>
          </w:p>
          <w:p w:rsidR="00042AEF" w:rsidRPr="00F8027D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Maps or computer files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Background Reports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 (please specify)</w:t>
            </w:r>
          </w:p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AEF" w:rsidTr="000734CE">
        <w:tc>
          <w:tcPr>
            <w:tcW w:w="6476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AEF" w:rsidRPr="00F25862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380" w:type="dxa"/>
          </w:tcPr>
          <w:p w:rsidR="00042AEF" w:rsidRDefault="00042AEF" w:rsidP="00073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2AEF" w:rsidRPr="00F25862" w:rsidRDefault="00042AEF" w:rsidP="00073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p w:rsidR="00042AEF" w:rsidRDefault="00042AEF" w:rsidP="00042AEF">
      <w:pPr>
        <w:rPr>
          <w:rFonts w:ascii="Arial" w:hAnsi="Arial" w:cs="Arial"/>
          <w:sz w:val="24"/>
          <w:szCs w:val="24"/>
        </w:rPr>
      </w:pPr>
    </w:p>
    <w:p w:rsidR="00042AEF" w:rsidRDefault="00042AEF" w:rsidP="009C61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9C61CB">
        <w:rPr>
          <w:rFonts w:ascii="Arial" w:hAnsi="Arial" w:cs="Arial"/>
          <w:sz w:val="28"/>
          <w:szCs w:val="28"/>
        </w:rPr>
        <w:lastRenderedPageBreak/>
        <w:t>APPENDIX II</w:t>
      </w:r>
    </w:p>
    <w:p w:rsidR="009D1F2C" w:rsidRDefault="009D1F2C" w:rsidP="009D1F2C">
      <w:pPr>
        <w:pStyle w:val="Default"/>
      </w:pPr>
    </w:p>
    <w:p w:rsidR="009D1F2C" w:rsidRDefault="009D1F2C" w:rsidP="009D1F2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8"/>
          <w:szCs w:val="28"/>
        </w:rPr>
        <w:t xml:space="preserve">Current Provincial Expense Rates </w:t>
      </w:r>
      <w:r>
        <w:rPr>
          <w:b/>
          <w:bCs/>
          <w:sz w:val="23"/>
          <w:szCs w:val="23"/>
        </w:rPr>
        <w:t xml:space="preserve">(Oct. 2012) </w:t>
      </w:r>
    </w:p>
    <w:p w:rsidR="009D1F2C" w:rsidRDefault="009D1F2C" w:rsidP="009D1F2C">
      <w:pPr>
        <w:pStyle w:val="Default"/>
        <w:rPr>
          <w:b/>
          <w:bCs/>
          <w:sz w:val="23"/>
          <w:szCs w:val="23"/>
        </w:rPr>
      </w:pPr>
    </w:p>
    <w:p w:rsidR="009D1F2C" w:rsidRDefault="009D1F2C" w:rsidP="009D1F2C">
      <w:pPr>
        <w:pStyle w:val="Default"/>
        <w:rPr>
          <w:b/>
          <w:bCs/>
        </w:rPr>
      </w:pPr>
      <w:r w:rsidRPr="009D1F2C">
        <w:rPr>
          <w:b/>
          <w:bCs/>
        </w:rPr>
        <w:t xml:space="preserve">Meals </w:t>
      </w:r>
    </w:p>
    <w:p w:rsidR="009D1F2C" w:rsidRPr="009D1F2C" w:rsidRDefault="009D1F2C" w:rsidP="009D1F2C">
      <w:pPr>
        <w:pStyle w:val="Default"/>
      </w:pPr>
    </w:p>
    <w:p w:rsidR="009D1F2C" w:rsidRDefault="009D1F2C" w:rsidP="009D1F2C">
      <w:pPr>
        <w:pStyle w:val="Default"/>
        <w:ind w:left="2160" w:firstLine="720"/>
      </w:pPr>
      <w:r w:rsidRPr="009D1F2C">
        <w:t xml:space="preserve">In northern Manitoba </w:t>
      </w:r>
      <w:r>
        <w:tab/>
      </w:r>
      <w:r w:rsidRPr="009D1F2C">
        <w:t xml:space="preserve">In southern Manitoba </w:t>
      </w:r>
    </w:p>
    <w:p w:rsidR="009D1F2C" w:rsidRPr="009D1F2C" w:rsidRDefault="009D1F2C" w:rsidP="009D1F2C">
      <w:pPr>
        <w:pStyle w:val="Default"/>
        <w:ind w:left="2160" w:firstLine="720"/>
      </w:pPr>
    </w:p>
    <w:p w:rsidR="009D1F2C" w:rsidRDefault="009D1F2C" w:rsidP="009D1F2C">
      <w:pPr>
        <w:pStyle w:val="Default"/>
      </w:pPr>
      <w:r w:rsidRPr="009D1F2C">
        <w:t xml:space="preserve">Breakfast </w:t>
      </w:r>
      <w:r>
        <w:tab/>
      </w:r>
      <w:r>
        <w:tab/>
      </w:r>
      <w:r>
        <w:tab/>
      </w:r>
      <w:r>
        <w:tab/>
        <w:t xml:space="preserve">   </w:t>
      </w:r>
      <w:r w:rsidRPr="009D1F2C">
        <w:t xml:space="preserve">$ 8.35 </w:t>
      </w:r>
      <w:r>
        <w:tab/>
      </w:r>
      <w:r>
        <w:tab/>
      </w:r>
      <w:r>
        <w:tab/>
        <w:t xml:space="preserve">  </w:t>
      </w:r>
      <w:r w:rsidRPr="009D1F2C">
        <w:t xml:space="preserve">$ 7.85 </w:t>
      </w:r>
    </w:p>
    <w:p w:rsidR="009D1F2C" w:rsidRPr="009D1F2C" w:rsidRDefault="009D1F2C" w:rsidP="009D1F2C">
      <w:pPr>
        <w:pStyle w:val="Default"/>
      </w:pPr>
    </w:p>
    <w:p w:rsidR="009D1F2C" w:rsidRDefault="009D1F2C" w:rsidP="009D1F2C">
      <w:pPr>
        <w:pStyle w:val="Default"/>
      </w:pPr>
      <w:r w:rsidRPr="009D1F2C">
        <w:t>Lunch</w:t>
      </w:r>
      <w:r>
        <w:tab/>
      </w:r>
      <w:r>
        <w:tab/>
      </w:r>
      <w:r>
        <w:tab/>
      </w:r>
      <w:r>
        <w:tab/>
      </w:r>
      <w:r>
        <w:tab/>
      </w:r>
      <w:r w:rsidRPr="009D1F2C">
        <w:t xml:space="preserve"> $ 10.35 </w:t>
      </w:r>
      <w:r>
        <w:tab/>
      </w:r>
      <w:r>
        <w:tab/>
      </w:r>
      <w:r>
        <w:tab/>
        <w:t xml:space="preserve">  </w:t>
      </w:r>
      <w:r w:rsidRPr="009D1F2C">
        <w:t xml:space="preserve">$ 9.85 </w:t>
      </w:r>
    </w:p>
    <w:p w:rsidR="009D1F2C" w:rsidRPr="009D1F2C" w:rsidRDefault="009D1F2C" w:rsidP="009D1F2C">
      <w:pPr>
        <w:pStyle w:val="Default"/>
      </w:pPr>
    </w:p>
    <w:p w:rsidR="009D1F2C" w:rsidRDefault="009D1F2C" w:rsidP="009D1F2C">
      <w:pPr>
        <w:pStyle w:val="Default"/>
      </w:pPr>
      <w:r w:rsidRPr="009D1F2C">
        <w:t>Supper</w:t>
      </w:r>
      <w:r>
        <w:tab/>
      </w:r>
      <w:r>
        <w:tab/>
      </w:r>
      <w:r>
        <w:tab/>
      </w:r>
      <w:r>
        <w:tab/>
      </w:r>
      <w:r w:rsidRPr="009D1F2C">
        <w:t xml:space="preserve"> $ 17.90 </w:t>
      </w:r>
      <w:r>
        <w:tab/>
      </w:r>
      <w:r>
        <w:tab/>
      </w:r>
      <w:r>
        <w:tab/>
      </w:r>
      <w:r w:rsidRPr="009D1F2C">
        <w:t xml:space="preserve">$ 16.70 </w:t>
      </w:r>
    </w:p>
    <w:p w:rsidR="009D1F2C" w:rsidRPr="009D1F2C" w:rsidRDefault="009D1F2C" w:rsidP="009D1F2C">
      <w:pPr>
        <w:pStyle w:val="Default"/>
      </w:pPr>
    </w:p>
    <w:p w:rsidR="009D1F2C" w:rsidRDefault="009D1F2C" w:rsidP="009D1F2C">
      <w:pPr>
        <w:pStyle w:val="Default"/>
      </w:pPr>
      <w:r w:rsidRPr="009D1F2C">
        <w:t xml:space="preserve">Per Diem </w:t>
      </w:r>
      <w:r>
        <w:tab/>
      </w:r>
      <w:r>
        <w:tab/>
      </w:r>
      <w:r>
        <w:tab/>
      </w:r>
      <w:r>
        <w:tab/>
        <w:t xml:space="preserve"> </w:t>
      </w:r>
      <w:r w:rsidRPr="009D1F2C">
        <w:t>$</w:t>
      </w:r>
      <w:r>
        <w:t xml:space="preserve"> </w:t>
      </w:r>
      <w:r w:rsidRPr="009D1F2C">
        <w:t xml:space="preserve">36.60 </w:t>
      </w:r>
      <w:r>
        <w:tab/>
      </w:r>
      <w:r>
        <w:tab/>
      </w:r>
      <w:r>
        <w:tab/>
      </w:r>
      <w:r w:rsidRPr="009D1F2C">
        <w:t>$</w:t>
      </w:r>
      <w:r>
        <w:t xml:space="preserve"> </w:t>
      </w:r>
      <w:r w:rsidRPr="009D1F2C">
        <w:t xml:space="preserve">34.40 </w:t>
      </w:r>
    </w:p>
    <w:p w:rsidR="009D1F2C" w:rsidRPr="009D1F2C" w:rsidRDefault="009D1F2C" w:rsidP="009D1F2C">
      <w:pPr>
        <w:pStyle w:val="Default"/>
      </w:pPr>
    </w:p>
    <w:p w:rsidR="009D1F2C" w:rsidRDefault="009D1F2C" w:rsidP="009D1F2C">
      <w:pPr>
        <w:pStyle w:val="Default"/>
      </w:pPr>
    </w:p>
    <w:p w:rsidR="009C61CB" w:rsidRPr="009D1F2C" w:rsidRDefault="009C61CB" w:rsidP="009D1F2C">
      <w:pPr>
        <w:pStyle w:val="Default"/>
      </w:pPr>
    </w:p>
    <w:p w:rsidR="009D1F2C" w:rsidRDefault="009D1F2C" w:rsidP="009D1F2C">
      <w:pPr>
        <w:pStyle w:val="Default"/>
      </w:pPr>
      <w:r w:rsidRPr="009D1F2C">
        <w:t xml:space="preserve">Alcoholic beverages cannot be claimed. </w:t>
      </w:r>
    </w:p>
    <w:p w:rsidR="009D1F2C" w:rsidRPr="009D1F2C" w:rsidRDefault="009D1F2C" w:rsidP="009D1F2C">
      <w:pPr>
        <w:pStyle w:val="Default"/>
      </w:pPr>
    </w:p>
    <w:p w:rsidR="009D1F2C" w:rsidRDefault="009C61CB" w:rsidP="009D1F2C">
      <w:pPr>
        <w:pStyle w:val="Default"/>
        <w:rPr>
          <w:b/>
          <w:bCs/>
        </w:rPr>
      </w:pPr>
      <w:r w:rsidRPr="009D1F2C">
        <w:rPr>
          <w:b/>
          <w:bCs/>
        </w:rPr>
        <w:t>Accommodations</w:t>
      </w:r>
      <w:r w:rsidR="009D1F2C" w:rsidRPr="009D1F2C">
        <w:rPr>
          <w:b/>
          <w:bCs/>
        </w:rPr>
        <w:t xml:space="preserve"> </w:t>
      </w:r>
    </w:p>
    <w:p w:rsidR="009D1F2C" w:rsidRPr="009D1F2C" w:rsidRDefault="009D1F2C" w:rsidP="009D1F2C">
      <w:pPr>
        <w:pStyle w:val="Default"/>
      </w:pPr>
    </w:p>
    <w:p w:rsidR="009D1F2C" w:rsidRPr="009D1F2C" w:rsidRDefault="009D1F2C" w:rsidP="009D1F2C">
      <w:pPr>
        <w:pStyle w:val="Default"/>
      </w:pPr>
      <w:r w:rsidRPr="009D1F2C">
        <w:t xml:space="preserve">Winnipeg - &lt; $150/night (standard room only) </w:t>
      </w:r>
    </w:p>
    <w:p w:rsidR="009D1F2C" w:rsidRDefault="009D1F2C" w:rsidP="009D1F2C">
      <w:pPr>
        <w:pStyle w:val="Default"/>
        <w:rPr>
          <w:b/>
          <w:bCs/>
        </w:rPr>
      </w:pPr>
    </w:p>
    <w:p w:rsidR="009D1F2C" w:rsidRPr="009D1F2C" w:rsidRDefault="009D1F2C" w:rsidP="009D1F2C">
      <w:pPr>
        <w:pStyle w:val="Default"/>
      </w:pPr>
      <w:r w:rsidRPr="009D1F2C">
        <w:rPr>
          <w:b/>
          <w:bCs/>
        </w:rPr>
        <w:t xml:space="preserve">Mileage </w:t>
      </w:r>
    </w:p>
    <w:p w:rsidR="009D1F2C" w:rsidRDefault="009D1F2C" w:rsidP="009D1F2C">
      <w:pPr>
        <w:pStyle w:val="Default"/>
        <w:ind w:left="2160" w:firstLine="720"/>
      </w:pPr>
      <w:r w:rsidRPr="009D1F2C">
        <w:t xml:space="preserve">In northern Manitoba </w:t>
      </w:r>
      <w:r>
        <w:tab/>
      </w:r>
      <w:r w:rsidRPr="009D1F2C">
        <w:t xml:space="preserve">In southern Manitoba (Oct. 2012) </w:t>
      </w:r>
    </w:p>
    <w:p w:rsidR="009D1F2C" w:rsidRPr="009D1F2C" w:rsidRDefault="009D1F2C" w:rsidP="009D1F2C">
      <w:pPr>
        <w:pStyle w:val="Default"/>
        <w:ind w:left="2160" w:firstLine="720"/>
      </w:pPr>
    </w:p>
    <w:p w:rsidR="009D1F2C" w:rsidRPr="009D1F2C" w:rsidRDefault="009D1F2C" w:rsidP="009D1F2C">
      <w:pPr>
        <w:pStyle w:val="Default"/>
        <w:ind w:left="2160" w:firstLine="720"/>
      </w:pPr>
      <w:r w:rsidRPr="009D1F2C">
        <w:t xml:space="preserve">47.4₵ per kilometre </w:t>
      </w:r>
      <w:r>
        <w:tab/>
      </w:r>
      <w:r>
        <w:tab/>
      </w:r>
      <w:r w:rsidRPr="009D1F2C">
        <w:t xml:space="preserve">43.0₵ per kilometre </w:t>
      </w:r>
    </w:p>
    <w:p w:rsidR="009D1F2C" w:rsidRDefault="009D1F2C" w:rsidP="009D1F2C">
      <w:pPr>
        <w:pStyle w:val="Default"/>
        <w:rPr>
          <w:b/>
          <w:bCs/>
        </w:rPr>
      </w:pPr>
    </w:p>
    <w:p w:rsidR="00096638" w:rsidRDefault="00096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E2BF6" w:rsidRDefault="00AE2BF6" w:rsidP="009D1F2C">
      <w:pPr>
        <w:rPr>
          <w:rFonts w:ascii="Arial" w:hAnsi="Arial" w:cs="Arial"/>
          <w:sz w:val="28"/>
          <w:szCs w:val="28"/>
        </w:rPr>
      </w:pPr>
    </w:p>
    <w:sectPr w:rsidR="00AE2BF6" w:rsidSect="00793A1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93" w:rsidRDefault="000E6093" w:rsidP="001214BC">
      <w:pPr>
        <w:spacing w:after="0" w:line="240" w:lineRule="auto"/>
      </w:pPr>
      <w:r>
        <w:separator/>
      </w:r>
    </w:p>
  </w:endnote>
  <w:endnote w:type="continuationSeparator" w:id="0">
    <w:p w:rsidR="000E6093" w:rsidRDefault="000E6093" w:rsidP="0012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9358"/>
      <w:docPartObj>
        <w:docPartGallery w:val="Page Numbers (Bottom of Page)"/>
        <w:docPartUnique/>
      </w:docPartObj>
    </w:sdtPr>
    <w:sdtContent>
      <w:p w:rsidR="000E6093" w:rsidRDefault="00535292">
        <w:pPr>
          <w:pStyle w:val="Footer"/>
          <w:jc w:val="center"/>
        </w:pPr>
        <w:fldSimple w:instr=" PAGE   \* MERGEFORMAT ">
          <w:r w:rsidR="00096638">
            <w:rPr>
              <w:noProof/>
            </w:rPr>
            <w:t>8</w:t>
          </w:r>
        </w:fldSimple>
      </w:p>
    </w:sdtContent>
  </w:sdt>
  <w:p w:rsidR="000E6093" w:rsidRDefault="000E6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93" w:rsidRDefault="000E6093" w:rsidP="001214BC">
      <w:pPr>
        <w:spacing w:after="0" w:line="240" w:lineRule="auto"/>
      </w:pPr>
      <w:r>
        <w:separator/>
      </w:r>
    </w:p>
  </w:footnote>
  <w:footnote w:type="continuationSeparator" w:id="0">
    <w:p w:rsidR="000E6093" w:rsidRDefault="000E6093" w:rsidP="0012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93" w:rsidRDefault="000E6093" w:rsidP="001214BC">
    <w:pPr>
      <w:pStyle w:val="Header"/>
    </w:pPr>
    <w:r>
      <w:rPr>
        <w:noProof/>
        <w:lang w:eastAsia="en-CA"/>
      </w:rPr>
      <w:drawing>
        <wp:inline distT="0" distB="0" distL="0" distR="0">
          <wp:extent cx="2076450" cy="504825"/>
          <wp:effectExtent l="19050" t="0" r="0" b="0"/>
          <wp:docPr id="1" name="Picture 1" descr="CEC Logo BW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 BW 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>
          <wp:extent cx="2181225" cy="419100"/>
          <wp:effectExtent l="19050" t="0" r="9525" b="0"/>
          <wp:docPr id="2" name="Picture 2" descr="GovMB_Logo_blk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vMB_Logo_blk_72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6093" w:rsidRDefault="000E6093">
    <w:pPr>
      <w:pStyle w:val="Header"/>
    </w:pPr>
  </w:p>
  <w:p w:rsidR="000E6093" w:rsidRDefault="000E6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72D"/>
    <w:rsid w:val="000128B4"/>
    <w:rsid w:val="00033EF8"/>
    <w:rsid w:val="00042AEF"/>
    <w:rsid w:val="00053A4A"/>
    <w:rsid w:val="000734CE"/>
    <w:rsid w:val="00096638"/>
    <w:rsid w:val="000B5801"/>
    <w:rsid w:val="000C36ED"/>
    <w:rsid w:val="000E6093"/>
    <w:rsid w:val="0010336E"/>
    <w:rsid w:val="001214BC"/>
    <w:rsid w:val="00152542"/>
    <w:rsid w:val="001B0B25"/>
    <w:rsid w:val="00204744"/>
    <w:rsid w:val="002E7D0A"/>
    <w:rsid w:val="003D15E0"/>
    <w:rsid w:val="003E5D6A"/>
    <w:rsid w:val="00405749"/>
    <w:rsid w:val="004D2718"/>
    <w:rsid w:val="004F551E"/>
    <w:rsid w:val="00535292"/>
    <w:rsid w:val="00654CA4"/>
    <w:rsid w:val="006A3908"/>
    <w:rsid w:val="006E42A2"/>
    <w:rsid w:val="006F6A4C"/>
    <w:rsid w:val="00723C99"/>
    <w:rsid w:val="0078072D"/>
    <w:rsid w:val="00793A1A"/>
    <w:rsid w:val="007B5558"/>
    <w:rsid w:val="007D6F10"/>
    <w:rsid w:val="0082338C"/>
    <w:rsid w:val="008A460B"/>
    <w:rsid w:val="008E0599"/>
    <w:rsid w:val="009558A7"/>
    <w:rsid w:val="009C61CB"/>
    <w:rsid w:val="009D1F2C"/>
    <w:rsid w:val="009F702C"/>
    <w:rsid w:val="00A00F33"/>
    <w:rsid w:val="00A2296A"/>
    <w:rsid w:val="00AB45B7"/>
    <w:rsid w:val="00AD0D6E"/>
    <w:rsid w:val="00AE2BF6"/>
    <w:rsid w:val="00B00C82"/>
    <w:rsid w:val="00B10248"/>
    <w:rsid w:val="00B445FB"/>
    <w:rsid w:val="00B85B79"/>
    <w:rsid w:val="00BA28FE"/>
    <w:rsid w:val="00C326C9"/>
    <w:rsid w:val="00C74296"/>
    <w:rsid w:val="00CA532C"/>
    <w:rsid w:val="00D4023B"/>
    <w:rsid w:val="00E24C9A"/>
    <w:rsid w:val="00E861BA"/>
    <w:rsid w:val="00F23BF2"/>
    <w:rsid w:val="00F2468B"/>
    <w:rsid w:val="00F25862"/>
    <w:rsid w:val="00F63D6C"/>
    <w:rsid w:val="00F8027D"/>
    <w:rsid w:val="00F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E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3E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BC"/>
  </w:style>
  <w:style w:type="paragraph" w:styleId="Footer">
    <w:name w:val="footer"/>
    <w:basedOn w:val="Normal"/>
    <w:link w:val="FooterChar"/>
    <w:uiPriority w:val="99"/>
    <w:unhideWhenUsed/>
    <w:rsid w:val="0012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BC"/>
  </w:style>
  <w:style w:type="paragraph" w:styleId="BalloonText">
    <w:name w:val="Balloon Text"/>
    <w:basedOn w:val="Normal"/>
    <w:link w:val="BalloonTextChar"/>
    <w:uiPriority w:val="99"/>
    <w:semiHidden/>
    <w:unhideWhenUsed/>
    <w:rsid w:val="0012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ec@gov.mb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EC_HearingDocumentLibraryContentType" ma:contentTypeID="0x0100BBF77A55851A914D8E473B1A94C708CF005BC0619F3F2BA84FA1B2BFADE57C3E29" ma:contentTypeVersion="5" ma:contentTypeDescription="Create a new list item." ma:contentTypeScope="" ma:versionID="2a0d940618c643efe32c5b3db001e86f">
  <xsd:schema xmlns:xsd="http://www.w3.org/2001/XMLSchema" xmlns:xs="http://www.w3.org/2001/XMLSchema" xmlns:p="http://schemas.microsoft.com/office/2006/metadata/properties" xmlns:ns2="bdd8234d-cd7c-47dd-b748-05960d02d13f" targetNamespace="http://schemas.microsoft.com/office/2006/metadata/properties" ma:root="true" ma:fieldsID="d380963070156eb2785ff308bed04863" ns2:_="">
    <xsd:import namespace="bdd8234d-cd7c-47dd-b748-05960d02d13f"/>
    <xsd:element name="properties">
      <xsd:complexType>
        <xsd:sequence>
          <xsd:element name="documentManagement">
            <xsd:complexType>
              <xsd:all>
                <xsd:element ref="ns2:AccessLink" minOccurs="0"/>
                <xsd:element ref="ns2:SessionDate" minOccurs="0"/>
                <xsd:element ref="ns2:SessionTime" minOccurs="0"/>
                <xsd:element ref="ns2:Session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234d-cd7c-47dd-b748-05960d02d13f" elementFormDefault="qualified">
    <xsd:import namespace="http://schemas.microsoft.com/office/2006/documentManagement/types"/>
    <xsd:import namespace="http://schemas.microsoft.com/office/infopath/2007/PartnerControls"/>
    <xsd:element name="AccessLink" ma:index="2" nillable="true" ma:displayName="Access Link" ma:format="Hyperlink" ma:internalName="Access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sionDate" ma:index="3" nillable="true" ma:displayName="Session Date" ma:internalName="SessionDate">
      <xsd:simpleType>
        <xsd:restriction base="dms:Text"/>
      </xsd:simpleType>
    </xsd:element>
    <xsd:element name="SessionTime" ma:index="4" nillable="true" ma:displayName="Session Time" ma:internalName="SessionTime">
      <xsd:simpleType>
        <xsd:restriction base="dms:Text"/>
      </xsd:simpleType>
    </xsd:element>
    <xsd:element name="SessionLocation" ma:index="5" nillable="true" ma:displayName="Session Location" ma:internalName="Session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Link xmlns="bdd8234d-cd7c-47dd-b748-05960d02d13f">
      <Url xsi:nil="true"/>
      <Description xsi:nil="true"/>
    </AccessLink>
    <SessionLocation xmlns="bdd8234d-cd7c-47dd-b748-05960d02d13f" xsi:nil="true"/>
    <SessionDate xmlns="bdd8234d-cd7c-47dd-b748-05960d02d13f" xsi:nil="true"/>
    <SessionTime xmlns="bdd8234d-cd7c-47dd-b748-05960d02d13f" xsi:nil="true"/>
  </documentManagement>
</p:properties>
</file>

<file path=customXml/itemProps1.xml><?xml version="1.0" encoding="utf-8"?>
<ds:datastoreItem xmlns:ds="http://schemas.openxmlformats.org/officeDocument/2006/customXml" ds:itemID="{8C4868B6-079D-472F-A33C-BA93447D1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48AC3-BDA9-4728-A2AB-023E104C4F1C}"/>
</file>

<file path=customXml/itemProps3.xml><?xml version="1.0" encoding="utf-8"?>
<ds:datastoreItem xmlns:ds="http://schemas.openxmlformats.org/officeDocument/2006/customXml" ds:itemID="{14988517-AC77-4C9F-A1DF-589BEC715C8E}"/>
</file>

<file path=customXml/itemProps4.xml><?xml version="1.0" encoding="utf-8"?>
<ds:datastoreItem xmlns:ds="http://schemas.openxmlformats.org/officeDocument/2006/customXml" ds:itemID="{E626C50A-D1E0-481E-A0F2-E4E54283F3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RCEA Funding Application (Word)</dc:title>
  <dc:creator>cajohnson</dc:creator>
  <cp:lastModifiedBy>cajohnson</cp:lastModifiedBy>
  <cp:revision>15</cp:revision>
  <dcterms:created xsi:type="dcterms:W3CDTF">2015-11-26T21:05:00Z</dcterms:created>
  <dcterms:modified xsi:type="dcterms:W3CDTF">2016-01-04T22:03:00Z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0x0100BBF77A55851A914D8E473B1A94C708CF005BC0619F3F2BA84FA1B2BFADE57C3E29</vt:lpwstr>
  </property>
</Properties>
</file>